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68" w:rsidRPr="00F72868" w:rsidRDefault="00F72868" w:rsidP="00F7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</w:t>
      </w:r>
      <w:r w:rsidRPr="00F728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iermit laden wir Sie herzlich zu den nächsten Laufer Gesprächen am 11. April 2016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um 20.00 Uhr  in die Stadtbücherei </w:t>
      </w:r>
      <w:r w:rsidRPr="00F72868">
        <w:rPr>
          <w:rFonts w:ascii="Times New Roman" w:eastAsia="Times New Roman" w:hAnsi="Times New Roman" w:cs="Times New Roman"/>
          <w:sz w:val="24"/>
          <w:szCs w:val="24"/>
          <w:lang w:eastAsia="de-DE"/>
        </w:rPr>
        <w:t>ein.</w:t>
      </w:r>
    </w:p>
    <w:p w:rsidR="00F72868" w:rsidRPr="00F72868" w:rsidRDefault="00F72868" w:rsidP="00F7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72868" w:rsidRPr="00F72868" w:rsidRDefault="00F72868" w:rsidP="00F7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72868">
        <w:rPr>
          <w:rFonts w:ascii="Times New Roman" w:eastAsia="Times New Roman" w:hAnsi="Times New Roman" w:cs="Times New Roman"/>
          <w:sz w:val="24"/>
          <w:szCs w:val="24"/>
          <w:lang w:eastAsia="de-DE"/>
        </w:rPr>
        <w:t>Unser Thema:</w:t>
      </w:r>
    </w:p>
    <w:p w:rsidR="00F72868" w:rsidRPr="00F72868" w:rsidRDefault="00F72868" w:rsidP="00F7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72868" w:rsidRPr="00F72868" w:rsidRDefault="00F72868" w:rsidP="00F7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72868">
        <w:rPr>
          <w:rFonts w:ascii="Times New Roman" w:eastAsia="Times New Roman" w:hAnsi="Times New Roman" w:cs="Times New Roman"/>
          <w:b/>
          <w:bCs/>
          <w:sz w:val="21"/>
          <w:szCs w:val="21"/>
          <w:lang w:eastAsia="de-DE"/>
        </w:rPr>
        <w:t>Integration/Inklusion ist Friedenserziehung! </w:t>
      </w:r>
    </w:p>
    <w:p w:rsidR="00F72868" w:rsidRPr="00F72868" w:rsidRDefault="00F72868" w:rsidP="00F7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72868">
        <w:rPr>
          <w:rFonts w:ascii="Times New Roman" w:eastAsia="Times New Roman" w:hAnsi="Times New Roman" w:cs="Times New Roman"/>
          <w:b/>
          <w:bCs/>
          <w:sz w:val="21"/>
          <w:szCs w:val="21"/>
          <w:lang w:eastAsia="de-DE"/>
        </w:rPr>
        <w:t>Vielfalt als Herausforderung und Chance für unsere Gesellschaft</w:t>
      </w:r>
    </w:p>
    <w:p w:rsidR="00F72868" w:rsidRPr="00F72868" w:rsidRDefault="00F72868" w:rsidP="00F7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72868" w:rsidRPr="00F72868" w:rsidRDefault="00F72868" w:rsidP="00F7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72868" w:rsidRDefault="00F72868" w:rsidP="00F7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72868">
        <w:rPr>
          <w:rFonts w:ascii="Times New Roman" w:eastAsia="Times New Roman" w:hAnsi="Times New Roman" w:cs="Times New Roman"/>
          <w:sz w:val="24"/>
          <w:szCs w:val="24"/>
          <w:lang w:eastAsia="de-DE"/>
        </w:rPr>
        <w:t>Wir freuen uns sehr, dass wir Frau Prof. Dr. Jutta Schöler für diesen Abend gewinnen konnten.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Mehr unter </w:t>
      </w:r>
      <w:hyperlink r:id="rId4" w:history="1">
        <w:r w:rsidRPr="0018643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www.laufer-gespraeche.de</w:t>
        </w:r>
      </w:hyperlink>
    </w:p>
    <w:p w:rsidR="00F72868" w:rsidRPr="00F72868" w:rsidRDefault="00F72868" w:rsidP="00F7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72868" w:rsidRPr="00F72868" w:rsidRDefault="00F72868" w:rsidP="00F7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55845" w:rsidRDefault="00955845"/>
    <w:sectPr w:rsidR="009558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68"/>
    <w:rsid w:val="00955845"/>
    <w:rsid w:val="00F7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0191"/>
  <w15:chartTrackingRefBased/>
  <w15:docId w15:val="{3B8F1EA8-E1B9-49A7-9FCF-3864E3D7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728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6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ufer-gespraech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1</cp:revision>
  <dcterms:created xsi:type="dcterms:W3CDTF">2016-03-08T17:06:00Z</dcterms:created>
  <dcterms:modified xsi:type="dcterms:W3CDTF">2016-03-08T17:13:00Z</dcterms:modified>
</cp:coreProperties>
</file>